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64" w:rsidRDefault="000444A9">
      <w:pPr>
        <w:rPr>
          <w:b/>
          <w:sz w:val="28"/>
          <w:szCs w:val="28"/>
        </w:rPr>
      </w:pPr>
      <w:r>
        <w:tab/>
      </w:r>
      <w:r>
        <w:tab/>
        <w:t xml:space="preserve">                </w:t>
      </w:r>
      <w:r w:rsidRPr="000444A9">
        <w:rPr>
          <w:b/>
          <w:sz w:val="28"/>
          <w:szCs w:val="28"/>
        </w:rPr>
        <w:t>WECHSELPRÄPOSITIONEN</w:t>
      </w:r>
    </w:p>
    <w:p w:rsidR="000444A9" w:rsidRDefault="000444A9">
      <w:pPr>
        <w:rPr>
          <w:b/>
          <w:sz w:val="28"/>
          <w:szCs w:val="28"/>
        </w:rPr>
      </w:pPr>
    </w:p>
    <w:p w:rsidR="000444A9" w:rsidRDefault="000444A9">
      <w:pPr>
        <w:rPr>
          <w:sz w:val="28"/>
          <w:szCs w:val="28"/>
        </w:rPr>
      </w:pPr>
      <w:r>
        <w:rPr>
          <w:sz w:val="28"/>
          <w:szCs w:val="28"/>
        </w:rPr>
        <w:t>Jera Šubic, prosim te, da si najprej pogledaš tale video: Ni ti potrebno nič pisati, samo poglej si ga, da boš lažje razumela. Če boš imela kakršnokoli težavo, mi prosim javi.</w:t>
      </w:r>
    </w:p>
    <w:p w:rsidR="000444A9" w:rsidRDefault="000444A9">
      <w:pPr>
        <w:rPr>
          <w:sz w:val="28"/>
          <w:szCs w:val="28"/>
        </w:rPr>
      </w:pPr>
      <w:r>
        <w:rPr>
          <w:sz w:val="28"/>
          <w:szCs w:val="28"/>
        </w:rPr>
        <w:t>Pri pouku smo se naučili, da ob predlogu in (v) lahko uporabimo 3. ali 4. sklon, odvisno od tega, ali želimo povedati kje smo, ali pa kam gremo.</w:t>
      </w:r>
    </w:p>
    <w:p w:rsidR="000444A9" w:rsidRDefault="000444A9">
      <w:pPr>
        <w:rPr>
          <w:sz w:val="28"/>
          <w:szCs w:val="28"/>
        </w:rPr>
      </w:pPr>
      <w:r>
        <w:rPr>
          <w:sz w:val="28"/>
          <w:szCs w:val="28"/>
        </w:rPr>
        <w:t>'In' ni edini tak predlog, še nekaj jih je in tule vam jih pošiljam »na ogled«. Ni si jih potrebno nikamor prepisat, samo da jih razumete in boste lahko rešili naloge, kjer je potrebno ločiti med 3. in 4. sklonom. Predloge se bomo učili v 9.r pri rednem pouku, zdaj boste pa dobro zvadili uporabo dajalnika in tožilnika.</w:t>
      </w:r>
      <w:bookmarkStart w:id="0" w:name="_GoBack"/>
      <w:bookmarkEnd w:id="0"/>
    </w:p>
    <w:p w:rsidR="000444A9" w:rsidRDefault="000444A9">
      <w:pPr>
        <w:rPr>
          <w:sz w:val="28"/>
          <w:szCs w:val="28"/>
        </w:rPr>
      </w:pPr>
      <w:r>
        <w:rPr>
          <w:sz w:val="28"/>
          <w:szCs w:val="28"/>
        </w:rPr>
        <w:t>an – na (na steni, hiši, drevesu... na nečem navpičnem, npr. plakat visi na steni)</w:t>
      </w:r>
    </w:p>
    <w:p w:rsidR="000444A9" w:rsidRDefault="000444A9">
      <w:pPr>
        <w:rPr>
          <w:sz w:val="28"/>
          <w:szCs w:val="28"/>
        </w:rPr>
      </w:pPr>
      <w:r>
        <w:rPr>
          <w:sz w:val="28"/>
          <w:szCs w:val="28"/>
        </w:rPr>
        <w:t>auf – na (na mizi, tleh, stolu... na nečem vodoravnem, npr. maček spi na stolu)</w:t>
      </w:r>
    </w:p>
    <w:p w:rsidR="000444A9" w:rsidRDefault="000444A9">
      <w:pPr>
        <w:rPr>
          <w:sz w:val="28"/>
          <w:szCs w:val="28"/>
        </w:rPr>
      </w:pPr>
      <w:r>
        <w:rPr>
          <w:sz w:val="28"/>
          <w:szCs w:val="28"/>
        </w:rPr>
        <w:t>über – nad</w:t>
      </w:r>
    </w:p>
    <w:p w:rsidR="000444A9" w:rsidRDefault="000444A9">
      <w:pPr>
        <w:rPr>
          <w:sz w:val="28"/>
          <w:szCs w:val="28"/>
        </w:rPr>
      </w:pPr>
      <w:r>
        <w:rPr>
          <w:sz w:val="28"/>
          <w:szCs w:val="28"/>
        </w:rPr>
        <w:t>unter – pod</w:t>
      </w:r>
    </w:p>
    <w:p w:rsidR="000444A9" w:rsidRDefault="000444A9">
      <w:pPr>
        <w:rPr>
          <w:sz w:val="28"/>
          <w:szCs w:val="28"/>
        </w:rPr>
      </w:pPr>
      <w:r>
        <w:rPr>
          <w:sz w:val="28"/>
          <w:szCs w:val="28"/>
        </w:rPr>
        <w:t>hinter – za</w:t>
      </w:r>
    </w:p>
    <w:p w:rsidR="000444A9" w:rsidRDefault="000444A9">
      <w:pPr>
        <w:rPr>
          <w:sz w:val="28"/>
          <w:szCs w:val="28"/>
        </w:rPr>
      </w:pPr>
      <w:r>
        <w:rPr>
          <w:sz w:val="28"/>
          <w:szCs w:val="28"/>
        </w:rPr>
        <w:t>vor – pred</w:t>
      </w:r>
    </w:p>
    <w:p w:rsidR="000444A9" w:rsidRDefault="000444A9">
      <w:pPr>
        <w:rPr>
          <w:sz w:val="28"/>
          <w:szCs w:val="28"/>
        </w:rPr>
      </w:pPr>
      <w:r>
        <w:rPr>
          <w:sz w:val="28"/>
          <w:szCs w:val="28"/>
        </w:rPr>
        <w:t>neben – poleg</w:t>
      </w:r>
    </w:p>
    <w:p w:rsidR="000444A9" w:rsidRPr="000444A9" w:rsidRDefault="000444A9">
      <w:pPr>
        <w:rPr>
          <w:sz w:val="28"/>
          <w:szCs w:val="28"/>
        </w:rPr>
      </w:pPr>
      <w:r>
        <w:rPr>
          <w:sz w:val="28"/>
          <w:szCs w:val="28"/>
        </w:rPr>
        <w:t>zwischen - med</w:t>
      </w:r>
    </w:p>
    <w:p w:rsidR="000444A9" w:rsidRPr="000444A9" w:rsidRDefault="000444A9">
      <w:pPr>
        <w:rPr>
          <w:b/>
          <w:sz w:val="24"/>
          <w:szCs w:val="24"/>
        </w:rPr>
      </w:pPr>
    </w:p>
    <w:sectPr w:rsidR="000444A9" w:rsidRPr="00044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A9"/>
    <w:rsid w:val="000444A9"/>
    <w:rsid w:val="00372464"/>
    <w:rsid w:val="00C86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3291"/>
  <w15:chartTrackingRefBased/>
  <w15:docId w15:val="{5B741383-BD95-4067-894E-4191D527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0444A9"/>
    <w:rPr>
      <w:sz w:val="16"/>
      <w:szCs w:val="16"/>
    </w:rPr>
  </w:style>
  <w:style w:type="paragraph" w:styleId="Pripombabesedilo">
    <w:name w:val="annotation text"/>
    <w:basedOn w:val="Navaden"/>
    <w:link w:val="PripombabesediloZnak"/>
    <w:uiPriority w:val="99"/>
    <w:semiHidden/>
    <w:unhideWhenUsed/>
    <w:rsid w:val="000444A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444A9"/>
    <w:rPr>
      <w:sz w:val="20"/>
      <w:szCs w:val="20"/>
    </w:rPr>
  </w:style>
  <w:style w:type="paragraph" w:styleId="Zadevapripombe">
    <w:name w:val="annotation subject"/>
    <w:basedOn w:val="Pripombabesedilo"/>
    <w:next w:val="Pripombabesedilo"/>
    <w:link w:val="ZadevapripombeZnak"/>
    <w:uiPriority w:val="99"/>
    <w:semiHidden/>
    <w:unhideWhenUsed/>
    <w:rsid w:val="000444A9"/>
    <w:rPr>
      <w:b/>
      <w:bCs/>
    </w:rPr>
  </w:style>
  <w:style w:type="character" w:customStyle="1" w:styleId="ZadevapripombeZnak">
    <w:name w:val="Zadeva pripombe Znak"/>
    <w:basedOn w:val="PripombabesediloZnak"/>
    <w:link w:val="Zadevapripombe"/>
    <w:uiPriority w:val="99"/>
    <w:semiHidden/>
    <w:rsid w:val="000444A9"/>
    <w:rPr>
      <w:b/>
      <w:bCs/>
      <w:sz w:val="20"/>
      <w:szCs w:val="20"/>
    </w:rPr>
  </w:style>
  <w:style w:type="paragraph" w:styleId="Besedilooblaka">
    <w:name w:val="Balloon Text"/>
    <w:basedOn w:val="Navaden"/>
    <w:link w:val="BesedilooblakaZnak"/>
    <w:uiPriority w:val="99"/>
    <w:semiHidden/>
    <w:unhideWhenUsed/>
    <w:rsid w:val="000444A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4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Štajer</dc:creator>
  <cp:keywords/>
  <dc:description/>
  <cp:lastModifiedBy>Tomaž Štajer</cp:lastModifiedBy>
  <cp:revision>1</cp:revision>
  <dcterms:created xsi:type="dcterms:W3CDTF">2020-04-08T18:24:00Z</dcterms:created>
  <dcterms:modified xsi:type="dcterms:W3CDTF">2020-04-08T18:37:00Z</dcterms:modified>
</cp:coreProperties>
</file>