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B70" w:rsidRPr="00BB56C6" w:rsidRDefault="00A50B70" w:rsidP="00A50B70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 w:rsidRPr="00BB56C6">
        <w:rPr>
          <w:rFonts w:ascii="Arial" w:hAnsi="Arial" w:cs="Arial"/>
          <w:b/>
          <w:sz w:val="24"/>
          <w:szCs w:val="24"/>
        </w:rPr>
        <w:t>KOT - 4. ura</w:t>
      </w:r>
    </w:p>
    <w:p w:rsidR="00E41EB8" w:rsidRPr="00BB56C6" w:rsidRDefault="00E41EB8" w:rsidP="003E00E3">
      <w:pPr>
        <w:rPr>
          <w:rFonts w:ascii="Arial" w:hAnsi="Arial" w:cs="Arial"/>
          <w:sz w:val="24"/>
          <w:szCs w:val="24"/>
        </w:rPr>
      </w:pPr>
    </w:p>
    <w:p w:rsidR="008318E9" w:rsidRPr="00BB56C6" w:rsidRDefault="008318E9" w:rsidP="00A50B70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A50B70" w:rsidRPr="00BB56C6" w:rsidRDefault="00A50B70" w:rsidP="00A50B70">
      <w:pPr>
        <w:tabs>
          <w:tab w:val="left" w:pos="2352"/>
          <w:tab w:val="center" w:pos="4749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B56C6">
        <w:rPr>
          <w:rFonts w:ascii="Arial" w:hAnsi="Arial" w:cs="Arial"/>
          <w:b/>
          <w:bCs/>
          <w:color w:val="FF0000"/>
          <w:sz w:val="24"/>
          <w:szCs w:val="24"/>
        </w:rPr>
        <w:t>SKLADNI KOTI (U str. 176 – 178)</w:t>
      </w: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 w:rsidRPr="00BB56C6">
        <w:rPr>
          <w:rFonts w:ascii="Arial" w:hAnsi="Arial" w:cs="Arial"/>
          <w:iCs/>
          <w:sz w:val="24"/>
          <w:szCs w:val="24"/>
        </w:rPr>
        <w:sym w:font="Wingdings" w:char="F0E0"/>
      </w:r>
      <w:r>
        <w:rPr>
          <w:rFonts w:ascii="Arial" w:hAnsi="Arial" w:cs="Arial"/>
          <w:iCs/>
          <w:sz w:val="24"/>
          <w:szCs w:val="24"/>
        </w:rPr>
        <w:t xml:space="preserve"> V učbeniku na strani 176 </w:t>
      </w:r>
      <w:r w:rsidRPr="00FB374B">
        <w:rPr>
          <w:rFonts w:ascii="Arial" w:hAnsi="Arial" w:cs="Arial"/>
          <w:b/>
          <w:bCs/>
          <w:iCs/>
          <w:sz w:val="24"/>
          <w:szCs w:val="24"/>
        </w:rPr>
        <w:t>preberi razlago</w:t>
      </w:r>
      <w:r>
        <w:rPr>
          <w:rFonts w:ascii="Arial" w:hAnsi="Arial" w:cs="Arial"/>
          <w:iCs/>
          <w:sz w:val="24"/>
          <w:szCs w:val="24"/>
        </w:rPr>
        <w:t xml:space="preserve"> in na strani 177 preglej rešene primere.</w:t>
      </w: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 w:rsidRPr="00BB56C6">
        <w:rPr>
          <w:rFonts w:ascii="Arial" w:hAnsi="Arial" w:cs="Arial"/>
          <w:iCs/>
          <w:sz w:val="24"/>
          <w:szCs w:val="24"/>
        </w:rPr>
        <w:sym w:font="Wingdings" w:char="F0E0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B374B">
        <w:rPr>
          <w:rFonts w:ascii="Arial" w:hAnsi="Arial" w:cs="Arial"/>
          <w:b/>
          <w:bCs/>
          <w:iCs/>
          <w:sz w:val="24"/>
          <w:szCs w:val="24"/>
        </w:rPr>
        <w:t>Zapis v zvezek</w:t>
      </w:r>
      <w:r>
        <w:rPr>
          <w:rFonts w:ascii="Arial" w:hAnsi="Arial" w:cs="Arial"/>
          <w:iCs/>
          <w:sz w:val="24"/>
          <w:szCs w:val="24"/>
        </w:rPr>
        <w:t>:</w:t>
      </w:r>
    </w:p>
    <w:p w:rsidR="00826093" w:rsidRDefault="00826093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</w:p>
    <w:p w:rsidR="00BB56C6" w:rsidRPr="00622A7B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  <w:u w:val="single"/>
        </w:rPr>
      </w:pPr>
      <w:r w:rsidRPr="00622A7B">
        <w:rPr>
          <w:rFonts w:ascii="Arial" w:hAnsi="Arial" w:cs="Arial"/>
          <w:sz w:val="24"/>
          <w:szCs w:val="24"/>
          <w:u w:val="single"/>
        </w:rPr>
        <w:t>Kdaj s</w:t>
      </w:r>
      <w:r w:rsidRPr="00622A7B">
        <w:rPr>
          <w:rFonts w:ascii="Arial" w:hAnsi="Arial" w:cs="Arial"/>
          <w:sz w:val="24"/>
          <w:szCs w:val="24"/>
          <w:u w:val="single"/>
        </w:rPr>
        <w:t>ta</w:t>
      </w:r>
      <w:r w:rsidRPr="00622A7B">
        <w:rPr>
          <w:rFonts w:ascii="Arial" w:hAnsi="Arial" w:cs="Arial"/>
          <w:sz w:val="24"/>
          <w:szCs w:val="24"/>
          <w:u w:val="single"/>
        </w:rPr>
        <w:t xml:space="preserve"> kot</w:t>
      </w:r>
      <w:r w:rsidRPr="00622A7B">
        <w:rPr>
          <w:rFonts w:ascii="Arial" w:hAnsi="Arial" w:cs="Arial"/>
          <w:sz w:val="24"/>
          <w:szCs w:val="24"/>
          <w:u w:val="single"/>
        </w:rPr>
        <w:t>a</w:t>
      </w:r>
      <w:r w:rsidRPr="00622A7B">
        <w:rPr>
          <w:rFonts w:ascii="Arial" w:hAnsi="Arial" w:cs="Arial"/>
          <w:sz w:val="24"/>
          <w:szCs w:val="24"/>
          <w:u w:val="single"/>
        </w:rPr>
        <w:t xml:space="preserve"> skladn</w:t>
      </w:r>
      <w:r w:rsidRPr="00622A7B">
        <w:rPr>
          <w:rFonts w:ascii="Arial" w:hAnsi="Arial" w:cs="Arial"/>
          <w:sz w:val="24"/>
          <w:szCs w:val="24"/>
          <w:u w:val="single"/>
        </w:rPr>
        <w:t>a</w:t>
      </w:r>
      <w:r w:rsidRPr="00622A7B">
        <w:rPr>
          <w:rFonts w:ascii="Arial" w:hAnsi="Arial" w:cs="Arial"/>
          <w:sz w:val="24"/>
          <w:szCs w:val="24"/>
          <w:u w:val="single"/>
        </w:rPr>
        <w:t>?</w:t>
      </w: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Kota, ki sta enako velika, se morata popolnoma prekrivati. Takšna kota sta </w:t>
      </w:r>
      <w:r w:rsidRPr="00BB56C6">
        <w:rPr>
          <w:rFonts w:ascii="Arial" w:hAnsi="Arial" w:cs="Arial"/>
          <w:b/>
          <w:bCs/>
          <w:iCs/>
          <w:sz w:val="24"/>
          <w:szCs w:val="24"/>
        </w:rPr>
        <w:t>skladna kota</w:t>
      </w:r>
      <w:r>
        <w:rPr>
          <w:rFonts w:ascii="Arial" w:hAnsi="Arial" w:cs="Arial"/>
          <w:iCs/>
          <w:sz w:val="24"/>
          <w:szCs w:val="24"/>
        </w:rPr>
        <w:t>.</w:t>
      </w: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Znak za skladnost: </w:t>
      </w:r>
      <m:oMath>
        <m:r>
          <w:rPr>
            <w:rFonts w:ascii="Cambria Math" w:hAnsi="Cambria Math" w:cs="Arial"/>
            <w:sz w:val="24"/>
            <w:szCs w:val="24"/>
          </w:rPr>
          <m:t>≅</m:t>
        </m:r>
      </m:oMath>
    </w:p>
    <w:p w:rsidR="00826093" w:rsidRDefault="00826093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Matematični zapis: </w:t>
      </w:r>
      <m:oMath>
        <m:r>
          <w:rPr>
            <w:rFonts w:ascii="Cambria Math" w:hAnsi="Cambria Math" w:cs="Arial"/>
            <w:sz w:val="24"/>
            <w:szCs w:val="24"/>
          </w:rPr>
          <m:t>α ≅ β</m:t>
        </m:r>
      </m:oMath>
      <w:r>
        <w:rPr>
          <w:rFonts w:ascii="Arial" w:hAnsi="Arial" w:cs="Arial"/>
          <w:iCs/>
          <w:sz w:val="24"/>
          <w:szCs w:val="24"/>
        </w:rPr>
        <w:t xml:space="preserve">  (Preberemo: kot α je skladen kotu β)</w:t>
      </w:r>
    </w:p>
    <w:p w:rsidR="00826093" w:rsidRDefault="00826093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</w:p>
    <w:p w:rsidR="00826093" w:rsidRPr="00622A7B" w:rsidRDefault="00826093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  <w:u w:val="single"/>
        </w:rPr>
      </w:pPr>
      <w:r w:rsidRPr="00622A7B">
        <w:rPr>
          <w:rFonts w:ascii="Arial" w:hAnsi="Arial" w:cs="Arial"/>
          <w:sz w:val="24"/>
          <w:szCs w:val="24"/>
          <w:u w:val="single"/>
        </w:rPr>
        <w:t>Kako narišemo skladen kot?</w:t>
      </w:r>
    </w:p>
    <w:p w:rsidR="00BB56C6" w:rsidRDefault="00622A7B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 Nariši poljuben kot α.</w:t>
      </w:r>
    </w:p>
    <w:p w:rsidR="00622A7B" w:rsidRDefault="00622A7B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Kotu α nariši skladen kot β</w:t>
      </w:r>
      <w:r w:rsidR="00FB374B">
        <w:rPr>
          <w:rFonts w:ascii="Arial" w:hAnsi="Arial" w:cs="Arial"/>
          <w:iCs/>
          <w:sz w:val="24"/>
          <w:szCs w:val="24"/>
        </w:rPr>
        <w:t xml:space="preserve"> po navodilih iz učbenika na strani 176 in prepiši vse štiri korake načrtovanja.</w:t>
      </w:r>
    </w:p>
    <w:p w:rsidR="00FB374B" w:rsidRDefault="00FB374B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</w:p>
    <w:p w:rsidR="00BB56C6" w:rsidRDefault="00BB56C6" w:rsidP="00BB56C6">
      <w:pPr>
        <w:tabs>
          <w:tab w:val="left" w:pos="2352"/>
          <w:tab w:val="center" w:pos="4749"/>
        </w:tabs>
        <w:rPr>
          <w:rFonts w:ascii="Arial" w:hAnsi="Arial" w:cs="Arial"/>
          <w:iCs/>
          <w:sz w:val="24"/>
          <w:szCs w:val="24"/>
        </w:rPr>
      </w:pPr>
    </w:p>
    <w:p w:rsidR="00A50B70" w:rsidRPr="00BB56C6" w:rsidRDefault="00FB374B" w:rsidP="00A50B70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FB374B">
        <w:rPr>
          <w:rFonts w:ascii="Arial" w:hAnsi="Arial" w:cs="Arial"/>
          <w:iCs/>
          <w:sz w:val="24"/>
          <w:szCs w:val="24"/>
        </w:rPr>
        <w:sym w:font="Wingdings" w:char="F0E0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B374B">
        <w:rPr>
          <w:rFonts w:ascii="Arial" w:hAnsi="Arial" w:cs="Arial"/>
          <w:b/>
          <w:bCs/>
          <w:iCs/>
          <w:sz w:val="24"/>
          <w:szCs w:val="24"/>
        </w:rPr>
        <w:t>Utrjevanje</w:t>
      </w:r>
    </w:p>
    <w:p w:rsidR="00A50B70" w:rsidRPr="00BB56C6" w:rsidRDefault="00FB374B" w:rsidP="00A50B70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učbeniku:</w:t>
      </w:r>
      <w:r w:rsidR="00A50B70" w:rsidRPr="00BB56C6">
        <w:rPr>
          <w:rFonts w:ascii="Arial" w:hAnsi="Arial" w:cs="Arial"/>
          <w:sz w:val="24"/>
          <w:szCs w:val="24"/>
        </w:rPr>
        <w:t xml:space="preserve"> 178</w:t>
      </w:r>
      <w:r>
        <w:rPr>
          <w:rFonts w:ascii="Arial" w:hAnsi="Arial" w:cs="Arial"/>
          <w:sz w:val="24"/>
          <w:szCs w:val="24"/>
        </w:rPr>
        <w:t xml:space="preserve"> </w:t>
      </w:r>
      <w:r w:rsidR="00A50B70" w:rsidRPr="00BB56C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A50B70" w:rsidRPr="00BB56C6">
        <w:rPr>
          <w:rFonts w:ascii="Arial" w:hAnsi="Arial" w:cs="Arial"/>
          <w:sz w:val="24"/>
          <w:szCs w:val="24"/>
        </w:rPr>
        <w:t xml:space="preserve">2 </w:t>
      </w:r>
      <w:r w:rsidR="00A50B70" w:rsidRPr="00BB56C6">
        <w:rPr>
          <w:rFonts w:ascii="Arial" w:hAnsi="Arial" w:cs="Arial"/>
          <w:sz w:val="24"/>
          <w:szCs w:val="24"/>
        </w:rPr>
        <w:sym w:font="Symbol" w:char="F061"/>
      </w:r>
      <w:r w:rsidR="00A50B70" w:rsidRPr="00BB56C6">
        <w:rPr>
          <w:rFonts w:ascii="Arial" w:hAnsi="Arial" w:cs="Arial"/>
          <w:sz w:val="24"/>
          <w:szCs w:val="24"/>
        </w:rPr>
        <w:t xml:space="preserve">, </w:t>
      </w:r>
      <w:r w:rsidR="00A50B70" w:rsidRPr="00BB56C6"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; 3</w:t>
      </w:r>
    </w:p>
    <w:p w:rsidR="00A50B70" w:rsidRPr="00BB56C6" w:rsidRDefault="00A50B70" w:rsidP="00A50B70">
      <w:pPr>
        <w:tabs>
          <w:tab w:val="left" w:pos="2352"/>
          <w:tab w:val="center" w:pos="4749"/>
        </w:tabs>
        <w:rPr>
          <w:rFonts w:ascii="Arial" w:hAnsi="Arial" w:cs="Arial"/>
          <w:color w:val="FF0000"/>
          <w:sz w:val="24"/>
          <w:szCs w:val="24"/>
        </w:rPr>
      </w:pPr>
    </w:p>
    <w:p w:rsidR="00A50B70" w:rsidRPr="00BB56C6" w:rsidRDefault="00A50B70" w:rsidP="00A50B70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</w:p>
    <w:p w:rsidR="00A50B70" w:rsidRPr="00BB56C6" w:rsidRDefault="00A50B70" w:rsidP="00A50B70">
      <w:pPr>
        <w:rPr>
          <w:rFonts w:ascii="Arial" w:hAnsi="Arial" w:cs="Arial"/>
          <w:sz w:val="24"/>
          <w:szCs w:val="24"/>
        </w:rPr>
      </w:pPr>
    </w:p>
    <w:p w:rsidR="003252BF" w:rsidRPr="00BB56C6" w:rsidRDefault="003252BF" w:rsidP="003252BF">
      <w:pPr>
        <w:rPr>
          <w:rFonts w:ascii="Arial" w:hAnsi="Arial" w:cs="Arial"/>
          <w:sz w:val="24"/>
          <w:szCs w:val="24"/>
        </w:rPr>
      </w:pPr>
    </w:p>
    <w:p w:rsidR="00231BCC" w:rsidRPr="00BB56C6" w:rsidRDefault="00231BCC">
      <w:pPr>
        <w:rPr>
          <w:rFonts w:ascii="Arial" w:hAnsi="Arial" w:cs="Arial"/>
          <w:sz w:val="24"/>
          <w:szCs w:val="24"/>
        </w:rPr>
      </w:pPr>
    </w:p>
    <w:sectPr w:rsidR="00231BCC" w:rsidRPr="00BB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DC0"/>
    <w:multiLevelType w:val="hybridMultilevel"/>
    <w:tmpl w:val="288C0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1771"/>
    <w:multiLevelType w:val="hybridMultilevel"/>
    <w:tmpl w:val="07C0D3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0"/>
    <w:rsid w:val="00023EC0"/>
    <w:rsid w:val="00231BCC"/>
    <w:rsid w:val="003252BF"/>
    <w:rsid w:val="003E00E3"/>
    <w:rsid w:val="00622A7B"/>
    <w:rsid w:val="00826093"/>
    <w:rsid w:val="008318E9"/>
    <w:rsid w:val="00A50B70"/>
    <w:rsid w:val="00BB56C6"/>
    <w:rsid w:val="00E41EB8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4D75"/>
  <w15:chartTrackingRefBased/>
  <w15:docId w15:val="{15696896-327B-49F4-8FB1-C442E80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B70"/>
    <w:pPr>
      <w:ind w:left="708"/>
    </w:pPr>
  </w:style>
  <w:style w:type="character" w:styleId="Besedilooznabemesta">
    <w:name w:val="Placeholder Text"/>
    <w:basedOn w:val="Privzetapisavaodstavka"/>
    <w:uiPriority w:val="99"/>
    <w:semiHidden/>
    <w:rsid w:val="00826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10</cp:revision>
  <dcterms:created xsi:type="dcterms:W3CDTF">2020-04-19T17:27:00Z</dcterms:created>
  <dcterms:modified xsi:type="dcterms:W3CDTF">2020-05-06T16:34:00Z</dcterms:modified>
</cp:coreProperties>
</file>