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85" w:type="dxa"/>
        <w:tblLook w:val="04A0" w:firstRow="1" w:lastRow="0" w:firstColumn="1" w:lastColumn="0" w:noHBand="0" w:noVBand="1"/>
      </w:tblPr>
      <w:tblGrid>
        <w:gridCol w:w="10485"/>
      </w:tblGrid>
      <w:tr w:rsidR="00506D1B" w:rsidTr="00DE1AF9">
        <w:trPr>
          <w:trHeight w:val="510"/>
        </w:trPr>
        <w:tc>
          <w:tcPr>
            <w:tcW w:w="10485" w:type="dxa"/>
            <w:shd w:val="clear" w:color="auto" w:fill="EAF2FA"/>
            <w:vAlign w:val="center"/>
          </w:tcPr>
          <w:p w:rsidR="00506D1B" w:rsidRPr="008E44DF" w:rsidRDefault="00DE1AF9" w:rsidP="00506D1B">
            <w:pPr>
              <w:jc w:val="center"/>
              <w:rPr>
                <w:rFonts w:cstheme="minorHAnsi"/>
                <w:b/>
                <w:sz w:val="40"/>
                <w:szCs w:val="40"/>
              </w:rPr>
            </w:pPr>
            <w:r w:rsidRPr="008E44DF">
              <w:rPr>
                <w:rFonts w:cstheme="minorHAnsi"/>
                <w:b/>
                <w:sz w:val="40"/>
                <w:szCs w:val="40"/>
              </w:rPr>
              <w:t>30-DNEVNI »PLANK« IZZIV</w:t>
            </w:r>
          </w:p>
        </w:tc>
      </w:tr>
    </w:tbl>
    <w:p w:rsidR="008E44DF" w:rsidRDefault="008E44DF" w:rsidP="002F43ED">
      <w:pPr>
        <w:jc w:val="both"/>
      </w:pPr>
    </w:p>
    <w:p w:rsidR="002F43ED" w:rsidRPr="008E44DF" w:rsidRDefault="002F43ED" w:rsidP="002F43ED">
      <w:pPr>
        <w:jc w:val="both"/>
        <w:rPr>
          <w:sz w:val="24"/>
          <w:szCs w:val="24"/>
        </w:rPr>
      </w:pPr>
      <w:r w:rsidRPr="008E44DF">
        <w:rPr>
          <w:sz w:val="24"/>
          <w:szCs w:val="24"/>
        </w:rPr>
        <w:t>Pla</w:t>
      </w:r>
      <w:r w:rsidR="008E44DF" w:rsidRPr="008E44DF">
        <w:rPr>
          <w:sz w:val="24"/>
          <w:szCs w:val="24"/>
        </w:rPr>
        <w:t>nk</w:t>
      </w:r>
      <w:r w:rsidRPr="008E44DF">
        <w:rPr>
          <w:sz w:val="24"/>
          <w:szCs w:val="24"/>
        </w:rPr>
        <w:t xml:space="preserve"> izvajamo na trdi podlagi, tako da se upremo na prste na nogah, ki sta v širini bokov in telo dvignemo na komolce (lahko tudi na dlani iztegnjenih rok), ki so pravokotno poravnani z rameni. Telo mora biti v ravni liniji, kar pomeni da stisnemo zadnjico, trtico potisnemo navzdol in poravnamo hrbtenico. Prav tako pa tudi pogled usmerimo v tla, da se čim lepše zlije z linijo telesa. Med izvajanjem vaje dihamo enakomerno. Najlažje je, da vajo na začetku izvajate pred ogledalom ali pa da prosite nekoga, da popravi vašo linijo, saj boste tako najlažje osvojili pravilen položaj.</w:t>
      </w:r>
    </w:p>
    <w:p w:rsidR="008E44DF" w:rsidRPr="008E44DF" w:rsidRDefault="008E44DF" w:rsidP="002F43ED">
      <w:pPr>
        <w:jc w:val="both"/>
        <w:rPr>
          <w:sz w:val="24"/>
          <w:szCs w:val="24"/>
        </w:rPr>
      </w:pPr>
      <w:r w:rsidRPr="008E44DF">
        <w:rPr>
          <w:sz w:val="24"/>
          <w:szCs w:val="24"/>
        </w:rPr>
        <w:t>S plenkom pospešimo srčni utrip ter zaženemo kri po žilah. Obenem pa aktiviramo celotno telesno muskulaturo, saj sama drža pravilnega položaja omogoča aktivacijo mišic trupa, mišice nog, ramenskega obroča in hrbtne mišice.</w:t>
      </w:r>
    </w:p>
    <w:p w:rsidR="008E44DF" w:rsidRDefault="008E44DF" w:rsidP="002F43ED">
      <w:pPr>
        <w:jc w:val="both"/>
      </w:pPr>
    </w:p>
    <w:p w:rsidR="00406992" w:rsidRDefault="002F43ED" w:rsidP="002F43ED">
      <w:pPr>
        <w:jc w:val="both"/>
      </w:pPr>
      <w:r w:rsidRPr="002F43ED">
        <w:rPr>
          <w:noProof/>
          <w:lang w:eastAsia="sl-SI"/>
        </w:rPr>
        <w:drawing>
          <wp:inline distT="0" distB="0" distL="0" distR="0">
            <wp:extent cx="1994936" cy="1859280"/>
            <wp:effectExtent l="0" t="0" r="5715" b="7620"/>
            <wp:docPr id="2" name="Slika 2" descr="https://images.24ur.com/media/images/1200xX/Nov2018/584008124d_62158168.jpg?v=d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4ur.com/media/images/1200xX/Nov2018/584008124d_62158168.jpg?v=d41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5275" cy="1868916"/>
                    </a:xfrm>
                    <a:prstGeom prst="rect">
                      <a:avLst/>
                    </a:prstGeom>
                    <a:noFill/>
                    <a:ln>
                      <a:noFill/>
                    </a:ln>
                  </pic:spPr>
                </pic:pic>
              </a:graphicData>
            </a:graphic>
          </wp:inline>
        </w:drawing>
      </w:r>
      <w:r>
        <w:rPr>
          <w:noProof/>
          <w:lang w:eastAsia="sl-SI"/>
        </w:rPr>
        <w:t xml:space="preserve">                                                        </w:t>
      </w:r>
      <w:bookmarkStart w:id="0" w:name="_GoBack"/>
      <w:r>
        <w:rPr>
          <w:noProof/>
          <w:lang w:eastAsia="sl-SI"/>
        </w:rPr>
        <w:drawing>
          <wp:inline distT="0" distB="0" distL="0" distR="0" wp14:anchorId="22E62512">
            <wp:extent cx="2792095" cy="1005840"/>
            <wp:effectExtent l="0" t="0" r="825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1005840"/>
                    </a:xfrm>
                    <a:prstGeom prst="rect">
                      <a:avLst/>
                    </a:prstGeom>
                    <a:noFill/>
                  </pic:spPr>
                </pic:pic>
              </a:graphicData>
            </a:graphic>
          </wp:inline>
        </w:drawing>
      </w:r>
      <w:bookmarkEnd w:id="0"/>
    </w:p>
    <w:p w:rsidR="00406992" w:rsidRPr="00C97616" w:rsidRDefault="00406992" w:rsidP="00406992">
      <w:pPr>
        <w:jc w:val="both"/>
        <w:rPr>
          <w:sz w:val="6"/>
          <w:szCs w:val="6"/>
        </w:rPr>
      </w:pPr>
    </w:p>
    <w:tbl>
      <w:tblPr>
        <w:tblStyle w:val="Tabelamrea"/>
        <w:tblW w:w="0" w:type="auto"/>
        <w:tblLook w:val="04A0" w:firstRow="1" w:lastRow="0" w:firstColumn="1" w:lastColumn="0" w:noHBand="0" w:noVBand="1"/>
      </w:tblPr>
      <w:tblGrid>
        <w:gridCol w:w="2091"/>
        <w:gridCol w:w="2091"/>
        <w:gridCol w:w="2091"/>
        <w:gridCol w:w="2091"/>
        <w:gridCol w:w="2092"/>
      </w:tblGrid>
      <w:tr w:rsidR="00506D1B" w:rsidRPr="00506D1B" w:rsidTr="00506D1B">
        <w:trPr>
          <w:trHeight w:val="510"/>
        </w:trPr>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21. april</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22. april</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23</w:t>
            </w:r>
            <w:r w:rsidR="00BA5D01">
              <w:rPr>
                <w:rFonts w:ascii="Agency FB" w:hAnsi="Agency FB"/>
                <w:b/>
                <w:sz w:val="28"/>
                <w:szCs w:val="28"/>
              </w:rPr>
              <w:t>.</w:t>
            </w:r>
            <w:r>
              <w:rPr>
                <w:rFonts w:ascii="Agency FB" w:hAnsi="Agency FB"/>
                <w:b/>
                <w:sz w:val="28"/>
                <w:szCs w:val="28"/>
              </w:rPr>
              <w:t xml:space="preserve"> april</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24. april</w:t>
            </w:r>
          </w:p>
        </w:tc>
        <w:tc>
          <w:tcPr>
            <w:tcW w:w="2092"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25. april</w:t>
            </w:r>
          </w:p>
        </w:tc>
      </w:tr>
      <w:tr w:rsidR="00506D1B" w:rsidRPr="00506D1B" w:rsidTr="00DE1AF9">
        <w:trPr>
          <w:trHeight w:val="510"/>
        </w:trPr>
        <w:tc>
          <w:tcPr>
            <w:tcW w:w="2091" w:type="dxa"/>
            <w:shd w:val="clear" w:color="auto" w:fill="EAF2FA"/>
            <w:vAlign w:val="center"/>
          </w:tcPr>
          <w:p w:rsidR="00506D1B" w:rsidRPr="008E44DF" w:rsidRDefault="00DE1AF9" w:rsidP="00506D1B">
            <w:pPr>
              <w:jc w:val="center"/>
              <w:rPr>
                <w:rFonts w:ascii="Agency FB" w:hAnsi="Agency FB"/>
                <w:sz w:val="24"/>
                <w:szCs w:val="24"/>
              </w:rPr>
            </w:pPr>
            <w:r w:rsidRPr="008E44DF">
              <w:rPr>
                <w:rFonts w:ascii="Agency FB" w:hAnsi="Agency FB"/>
                <w:sz w:val="24"/>
                <w:szCs w:val="24"/>
              </w:rPr>
              <w:t>20 sekund</w:t>
            </w:r>
          </w:p>
        </w:tc>
        <w:tc>
          <w:tcPr>
            <w:tcW w:w="2091" w:type="dxa"/>
            <w:shd w:val="clear" w:color="auto" w:fill="EAF2FA"/>
            <w:vAlign w:val="center"/>
          </w:tcPr>
          <w:p w:rsidR="00506D1B" w:rsidRPr="008E44DF" w:rsidRDefault="00DE1AF9" w:rsidP="00506D1B">
            <w:pPr>
              <w:jc w:val="center"/>
              <w:rPr>
                <w:rFonts w:ascii="Agency FB" w:hAnsi="Agency FB"/>
                <w:sz w:val="24"/>
                <w:szCs w:val="24"/>
              </w:rPr>
            </w:pPr>
            <w:r w:rsidRPr="008E44DF">
              <w:rPr>
                <w:rFonts w:ascii="Agency FB" w:hAnsi="Agency FB"/>
                <w:sz w:val="24"/>
                <w:szCs w:val="24"/>
              </w:rPr>
              <w:t>20 sekund</w:t>
            </w:r>
          </w:p>
        </w:tc>
        <w:tc>
          <w:tcPr>
            <w:tcW w:w="2091" w:type="dxa"/>
            <w:shd w:val="clear" w:color="auto" w:fill="EAF2FA"/>
            <w:vAlign w:val="center"/>
          </w:tcPr>
          <w:p w:rsidR="00506D1B" w:rsidRPr="008E44DF" w:rsidRDefault="00DE1AF9" w:rsidP="00506D1B">
            <w:pPr>
              <w:jc w:val="center"/>
              <w:rPr>
                <w:rFonts w:ascii="Agency FB" w:hAnsi="Agency FB"/>
                <w:sz w:val="24"/>
                <w:szCs w:val="24"/>
              </w:rPr>
            </w:pPr>
            <w:r w:rsidRPr="008E44DF">
              <w:rPr>
                <w:rFonts w:ascii="Agency FB" w:hAnsi="Agency FB"/>
                <w:sz w:val="24"/>
                <w:szCs w:val="24"/>
              </w:rPr>
              <w:t>25 sekund</w:t>
            </w:r>
          </w:p>
        </w:tc>
        <w:tc>
          <w:tcPr>
            <w:tcW w:w="2091" w:type="dxa"/>
            <w:shd w:val="clear" w:color="auto" w:fill="EAF2FA"/>
            <w:vAlign w:val="center"/>
          </w:tcPr>
          <w:p w:rsidR="00506D1B" w:rsidRPr="008E44DF" w:rsidRDefault="00DE1AF9" w:rsidP="00506D1B">
            <w:pPr>
              <w:jc w:val="center"/>
              <w:rPr>
                <w:rFonts w:ascii="Agency FB" w:hAnsi="Agency FB"/>
                <w:sz w:val="24"/>
                <w:szCs w:val="24"/>
              </w:rPr>
            </w:pPr>
            <w:r w:rsidRPr="008E44DF">
              <w:rPr>
                <w:rFonts w:ascii="Agency FB" w:hAnsi="Agency FB"/>
                <w:sz w:val="24"/>
                <w:szCs w:val="24"/>
              </w:rPr>
              <w:t>25 sekund</w:t>
            </w:r>
          </w:p>
        </w:tc>
        <w:tc>
          <w:tcPr>
            <w:tcW w:w="2092" w:type="dxa"/>
            <w:shd w:val="clear" w:color="auto" w:fill="EAF2FA"/>
            <w:vAlign w:val="center"/>
          </w:tcPr>
          <w:p w:rsidR="00506D1B" w:rsidRPr="008E44DF" w:rsidRDefault="00DE1AF9" w:rsidP="00506D1B">
            <w:pPr>
              <w:jc w:val="center"/>
              <w:rPr>
                <w:rFonts w:ascii="Agency FB" w:hAnsi="Agency FB"/>
                <w:sz w:val="24"/>
                <w:szCs w:val="24"/>
              </w:rPr>
            </w:pPr>
            <w:r w:rsidRPr="008E44DF">
              <w:rPr>
                <w:rFonts w:ascii="Agency FB" w:hAnsi="Agency FB"/>
                <w:sz w:val="24"/>
                <w:szCs w:val="24"/>
              </w:rPr>
              <w:t>25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26. april</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27</w:t>
            </w:r>
            <w:r w:rsidR="00BA5D01">
              <w:rPr>
                <w:rFonts w:ascii="Agency FB" w:hAnsi="Agency FB"/>
                <w:b/>
                <w:sz w:val="28"/>
                <w:szCs w:val="28"/>
              </w:rPr>
              <w:t>.</w:t>
            </w:r>
            <w:r>
              <w:rPr>
                <w:rFonts w:ascii="Agency FB" w:hAnsi="Agency FB"/>
                <w:b/>
                <w:sz w:val="28"/>
                <w:szCs w:val="28"/>
              </w:rPr>
              <w:t xml:space="preserve"> april</w:t>
            </w:r>
          </w:p>
        </w:tc>
        <w:tc>
          <w:tcPr>
            <w:tcW w:w="2091" w:type="dxa"/>
            <w:shd w:val="clear" w:color="auto" w:fill="9CC2E5" w:themeFill="accent1" w:themeFillTint="99"/>
            <w:vAlign w:val="center"/>
          </w:tcPr>
          <w:p w:rsidR="00506D1B" w:rsidRPr="00DE1AF9" w:rsidRDefault="00B46022" w:rsidP="006F1838">
            <w:pPr>
              <w:jc w:val="center"/>
              <w:rPr>
                <w:rFonts w:ascii="Agency FB" w:hAnsi="Agency FB"/>
                <w:b/>
                <w:sz w:val="28"/>
                <w:szCs w:val="28"/>
              </w:rPr>
            </w:pPr>
            <w:r>
              <w:rPr>
                <w:rFonts w:ascii="Agency FB" w:hAnsi="Agency FB"/>
                <w:b/>
                <w:sz w:val="28"/>
                <w:szCs w:val="28"/>
              </w:rPr>
              <w:t>28. april</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29. april</w:t>
            </w:r>
          </w:p>
        </w:tc>
        <w:tc>
          <w:tcPr>
            <w:tcW w:w="2092"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30. april</w:t>
            </w:r>
          </w:p>
        </w:tc>
      </w:tr>
      <w:tr w:rsidR="00506D1B" w:rsidRPr="00506D1B" w:rsidTr="00DE1AF9">
        <w:trPr>
          <w:trHeight w:val="510"/>
        </w:trPr>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25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25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30 sekund</w:t>
            </w:r>
          </w:p>
        </w:tc>
        <w:tc>
          <w:tcPr>
            <w:tcW w:w="2092"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30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1.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2.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3.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4. maj</w:t>
            </w:r>
          </w:p>
        </w:tc>
        <w:tc>
          <w:tcPr>
            <w:tcW w:w="2092"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5. maj</w:t>
            </w:r>
          </w:p>
        </w:tc>
      </w:tr>
      <w:tr w:rsidR="00506D1B" w:rsidRPr="00506D1B" w:rsidTr="00DE1AF9">
        <w:trPr>
          <w:trHeight w:val="510"/>
        </w:trPr>
        <w:tc>
          <w:tcPr>
            <w:tcW w:w="2091" w:type="dxa"/>
            <w:shd w:val="clear" w:color="auto" w:fill="EAF2FA"/>
            <w:vAlign w:val="center"/>
          </w:tcPr>
          <w:p w:rsidR="00506D1B" w:rsidRPr="008E44DF" w:rsidRDefault="00A871AE" w:rsidP="00506D1B">
            <w:pPr>
              <w:tabs>
                <w:tab w:val="left" w:pos="1080"/>
              </w:tabs>
              <w:jc w:val="center"/>
              <w:rPr>
                <w:rFonts w:ascii="Agency FB" w:hAnsi="Agency FB"/>
                <w:sz w:val="24"/>
                <w:szCs w:val="24"/>
              </w:rPr>
            </w:pPr>
            <w:r w:rsidRPr="008E44DF">
              <w:rPr>
                <w:rFonts w:ascii="Agency FB" w:hAnsi="Agency FB"/>
                <w:sz w:val="24"/>
                <w:szCs w:val="24"/>
              </w:rPr>
              <w:t>2 x 30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30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35 sekund</w:t>
            </w:r>
          </w:p>
        </w:tc>
        <w:tc>
          <w:tcPr>
            <w:tcW w:w="2092"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35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6.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7.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8.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9. maj</w:t>
            </w:r>
          </w:p>
        </w:tc>
        <w:tc>
          <w:tcPr>
            <w:tcW w:w="2092"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10. maj</w:t>
            </w:r>
          </w:p>
        </w:tc>
      </w:tr>
      <w:tr w:rsidR="00506D1B" w:rsidRPr="00506D1B" w:rsidTr="00DE1AF9">
        <w:trPr>
          <w:trHeight w:val="510"/>
        </w:trPr>
        <w:tc>
          <w:tcPr>
            <w:tcW w:w="2091" w:type="dxa"/>
            <w:shd w:val="clear" w:color="auto" w:fill="EAF2FA"/>
            <w:vAlign w:val="center"/>
          </w:tcPr>
          <w:p w:rsidR="00506D1B" w:rsidRPr="008E44DF" w:rsidRDefault="00A871AE" w:rsidP="00506D1B">
            <w:pPr>
              <w:tabs>
                <w:tab w:val="left" w:pos="975"/>
              </w:tabs>
              <w:jc w:val="center"/>
              <w:rPr>
                <w:rFonts w:ascii="Agency FB" w:hAnsi="Agency FB"/>
                <w:sz w:val="24"/>
                <w:szCs w:val="24"/>
              </w:rPr>
            </w:pPr>
            <w:r w:rsidRPr="008E44DF">
              <w:rPr>
                <w:rFonts w:ascii="Agency FB" w:hAnsi="Agency FB"/>
                <w:sz w:val="24"/>
                <w:szCs w:val="24"/>
              </w:rPr>
              <w:t>2 x 35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35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40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40 sekund</w:t>
            </w:r>
          </w:p>
        </w:tc>
        <w:tc>
          <w:tcPr>
            <w:tcW w:w="2092"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40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11. maj</w:t>
            </w:r>
          </w:p>
        </w:tc>
        <w:tc>
          <w:tcPr>
            <w:tcW w:w="2091" w:type="dxa"/>
            <w:shd w:val="clear" w:color="auto" w:fill="9CC2E5" w:themeFill="accent1" w:themeFillTint="99"/>
            <w:vAlign w:val="center"/>
          </w:tcPr>
          <w:p w:rsidR="00506D1B" w:rsidRPr="00DE1AF9" w:rsidRDefault="00B46022" w:rsidP="00506D1B">
            <w:pPr>
              <w:jc w:val="center"/>
              <w:rPr>
                <w:rFonts w:ascii="Agency FB" w:hAnsi="Agency FB"/>
                <w:b/>
                <w:sz w:val="28"/>
                <w:szCs w:val="28"/>
              </w:rPr>
            </w:pPr>
            <w:r>
              <w:rPr>
                <w:rFonts w:ascii="Agency FB" w:hAnsi="Agency FB"/>
                <w:b/>
                <w:sz w:val="28"/>
                <w:szCs w:val="28"/>
              </w:rPr>
              <w:t>12. maj</w:t>
            </w:r>
          </w:p>
        </w:tc>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13. maj</w:t>
            </w:r>
          </w:p>
        </w:tc>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14. maj</w:t>
            </w:r>
          </w:p>
        </w:tc>
        <w:tc>
          <w:tcPr>
            <w:tcW w:w="2092"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15. maj</w:t>
            </w:r>
          </w:p>
        </w:tc>
      </w:tr>
      <w:tr w:rsidR="00506D1B" w:rsidRPr="00506D1B" w:rsidTr="00DE1AF9">
        <w:trPr>
          <w:trHeight w:val="510"/>
        </w:trPr>
        <w:tc>
          <w:tcPr>
            <w:tcW w:w="2091" w:type="dxa"/>
            <w:shd w:val="clear" w:color="auto" w:fill="EAF2FA"/>
            <w:vAlign w:val="center"/>
          </w:tcPr>
          <w:p w:rsidR="00506D1B" w:rsidRPr="008E44DF" w:rsidRDefault="00A871AE" w:rsidP="00506D1B">
            <w:pPr>
              <w:tabs>
                <w:tab w:val="left" w:pos="1095"/>
              </w:tabs>
              <w:jc w:val="center"/>
              <w:rPr>
                <w:rFonts w:ascii="Agency FB" w:hAnsi="Agency FB"/>
                <w:sz w:val="24"/>
                <w:szCs w:val="24"/>
              </w:rPr>
            </w:pPr>
            <w:r w:rsidRPr="008E44DF">
              <w:rPr>
                <w:rFonts w:ascii="Agency FB" w:hAnsi="Agency FB"/>
                <w:sz w:val="24"/>
                <w:szCs w:val="24"/>
              </w:rPr>
              <w:t>2 x 40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40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45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45 sekund</w:t>
            </w:r>
          </w:p>
        </w:tc>
        <w:tc>
          <w:tcPr>
            <w:tcW w:w="2092"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45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16. maj</w:t>
            </w:r>
          </w:p>
        </w:tc>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17. maj</w:t>
            </w:r>
          </w:p>
        </w:tc>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18. maj</w:t>
            </w:r>
          </w:p>
        </w:tc>
        <w:tc>
          <w:tcPr>
            <w:tcW w:w="2091"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19. maj</w:t>
            </w:r>
          </w:p>
        </w:tc>
        <w:tc>
          <w:tcPr>
            <w:tcW w:w="2092" w:type="dxa"/>
            <w:shd w:val="clear" w:color="auto" w:fill="9CC2E5" w:themeFill="accent1" w:themeFillTint="99"/>
            <w:vAlign w:val="center"/>
          </w:tcPr>
          <w:p w:rsidR="00506D1B" w:rsidRPr="00DE1AF9" w:rsidRDefault="006F1838" w:rsidP="00506D1B">
            <w:pPr>
              <w:jc w:val="center"/>
              <w:rPr>
                <w:rFonts w:ascii="Agency FB" w:hAnsi="Agency FB"/>
                <w:b/>
                <w:sz w:val="28"/>
                <w:szCs w:val="28"/>
              </w:rPr>
            </w:pPr>
            <w:r>
              <w:rPr>
                <w:rFonts w:ascii="Agency FB" w:hAnsi="Agency FB"/>
                <w:b/>
                <w:sz w:val="28"/>
                <w:szCs w:val="28"/>
              </w:rPr>
              <w:t>20. maj</w:t>
            </w:r>
          </w:p>
        </w:tc>
      </w:tr>
      <w:tr w:rsidR="00506D1B" w:rsidRPr="00506D1B" w:rsidTr="00DE1AF9">
        <w:trPr>
          <w:trHeight w:val="510"/>
        </w:trPr>
        <w:tc>
          <w:tcPr>
            <w:tcW w:w="2091" w:type="dxa"/>
            <w:shd w:val="clear" w:color="auto" w:fill="EAF2FA"/>
            <w:vAlign w:val="center"/>
          </w:tcPr>
          <w:p w:rsidR="00506D1B" w:rsidRPr="008E44DF" w:rsidRDefault="00A871AE" w:rsidP="00506D1B">
            <w:pPr>
              <w:tabs>
                <w:tab w:val="left" w:pos="1065"/>
              </w:tabs>
              <w:jc w:val="center"/>
              <w:rPr>
                <w:rFonts w:ascii="Agency FB" w:hAnsi="Agency FB"/>
                <w:sz w:val="24"/>
                <w:szCs w:val="24"/>
              </w:rPr>
            </w:pPr>
            <w:r w:rsidRPr="008E44DF">
              <w:rPr>
                <w:rFonts w:ascii="Agency FB" w:hAnsi="Agency FB"/>
                <w:sz w:val="24"/>
                <w:szCs w:val="24"/>
              </w:rPr>
              <w:t>50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55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60 sekund</w:t>
            </w:r>
          </w:p>
        </w:tc>
        <w:tc>
          <w:tcPr>
            <w:tcW w:w="2091"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60 sekund</w:t>
            </w:r>
          </w:p>
        </w:tc>
        <w:tc>
          <w:tcPr>
            <w:tcW w:w="2092" w:type="dxa"/>
            <w:shd w:val="clear" w:color="auto" w:fill="EAF2FA"/>
            <w:vAlign w:val="center"/>
          </w:tcPr>
          <w:p w:rsidR="00506D1B" w:rsidRPr="008E44DF" w:rsidRDefault="00A871AE" w:rsidP="00506D1B">
            <w:pPr>
              <w:jc w:val="center"/>
              <w:rPr>
                <w:rFonts w:ascii="Agency FB" w:hAnsi="Agency FB"/>
                <w:sz w:val="24"/>
                <w:szCs w:val="24"/>
              </w:rPr>
            </w:pPr>
            <w:r w:rsidRPr="008E44DF">
              <w:rPr>
                <w:rFonts w:ascii="Agency FB" w:hAnsi="Agency FB"/>
                <w:sz w:val="24"/>
                <w:szCs w:val="24"/>
              </w:rPr>
              <w:t>2 x 60 sekund</w:t>
            </w:r>
          </w:p>
        </w:tc>
      </w:tr>
    </w:tbl>
    <w:p w:rsidR="00506D1B" w:rsidRDefault="00506D1B" w:rsidP="00493D5C">
      <w:pPr>
        <w:rPr>
          <w:b/>
        </w:rPr>
      </w:pPr>
    </w:p>
    <w:p w:rsidR="00493D5C" w:rsidRDefault="00493D5C" w:rsidP="00406992">
      <w:pPr>
        <w:rPr>
          <w:b/>
        </w:rPr>
      </w:pPr>
    </w:p>
    <w:p w:rsidR="00493D5C" w:rsidRPr="00493D5C" w:rsidRDefault="00493D5C" w:rsidP="00493D5C">
      <w:pPr>
        <w:ind w:firstLine="708"/>
      </w:pPr>
    </w:p>
    <w:sectPr w:rsidR="00493D5C" w:rsidRPr="00493D5C" w:rsidSect="0050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1B"/>
    <w:rsid w:val="000A4396"/>
    <w:rsid w:val="002F43ED"/>
    <w:rsid w:val="00406992"/>
    <w:rsid w:val="00493D5C"/>
    <w:rsid w:val="00506D1B"/>
    <w:rsid w:val="006F1838"/>
    <w:rsid w:val="007E507B"/>
    <w:rsid w:val="008A572B"/>
    <w:rsid w:val="008E44DF"/>
    <w:rsid w:val="00906EF1"/>
    <w:rsid w:val="00A871AE"/>
    <w:rsid w:val="00B46022"/>
    <w:rsid w:val="00BA5D01"/>
    <w:rsid w:val="00C97616"/>
    <w:rsid w:val="00DE1AF9"/>
    <w:rsid w:val="00EE3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E02B"/>
  <w15:chartTrackingRefBased/>
  <w15:docId w15:val="{D164FCB2-064F-483C-A796-155C31D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0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223</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OSSKLM</cp:lastModifiedBy>
  <cp:revision>10</cp:revision>
  <dcterms:created xsi:type="dcterms:W3CDTF">2020-03-14T20:43:00Z</dcterms:created>
  <dcterms:modified xsi:type="dcterms:W3CDTF">2020-04-20T19:06:00Z</dcterms:modified>
</cp:coreProperties>
</file>