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27B7A8A6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905B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24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E77E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4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7E09F7FF" w:rsidR="00E77EB1" w:rsidRPr="00D96407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Učenci</w:t>
      </w:r>
      <w:r w:rsidRPr="00D9640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o</w:t>
      </w:r>
      <w:r w:rsidR="00A65A7E">
        <w:rPr>
          <w:rFonts w:eastAsia="Times New Roman" w:cstheme="minorHAnsi"/>
          <w:sz w:val="32"/>
          <w:szCs w:val="32"/>
          <w:lang w:eastAsia="sl-SI"/>
        </w:rPr>
        <w:t xml:space="preserve"> s kodo HTML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v Beležnici ter zaslonsko sliko (ali Screenshot s pomočjo tipke Print Screen ali </w:t>
      </w:r>
      <w:r w:rsidR="00E83489" w:rsidRPr="00D9640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orodja za izrezovanje) mi to čimprej pošljite 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na </w:t>
      </w:r>
      <w:hyperlink r:id="rId5" w:history="1">
        <w:r w:rsidRPr="00D96407">
          <w:rPr>
            <w:rStyle w:val="Hiperpovezava"/>
            <w:rFonts w:eastAsia="Times New Roman" w:cstheme="minorHAnsi"/>
            <w:color w:val="auto"/>
            <w:sz w:val="32"/>
            <w:szCs w:val="32"/>
            <w:lang w:eastAsia="sl-SI"/>
          </w:rPr>
          <w:t>helena.markuta@ossklm.si</w:t>
        </w:r>
      </w:hyperlink>
      <w:r w:rsidR="00A65A7E">
        <w:rPr>
          <w:rFonts w:eastAsia="Times New Roman" w:cstheme="minorHAnsi"/>
          <w:sz w:val="32"/>
          <w:szCs w:val="32"/>
          <w:lang w:eastAsia="sl-SI"/>
        </w:rPr>
        <w:t>, lahko tudi prek E-Asistenta.</w:t>
      </w:r>
    </w:p>
    <w:p w14:paraId="2A347A3A" w14:textId="77777777" w:rsidR="0084624C" w:rsidRDefault="0084624C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2AAA3026" w14:textId="3BF603C9" w:rsidR="00905BE2" w:rsidRDefault="00D9640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9C3EFA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Če ste to nalogo že opravili</w:t>
      </w:r>
      <w:r w:rsidR="0041015D" w:rsidRPr="009C3EFA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in mi jo poslali</w:t>
      </w:r>
      <w:r w:rsidRPr="009C3EFA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, </w:t>
      </w:r>
      <w:r w:rsidR="00905BE2" w:rsidRPr="009C3EFA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se danes prijavite s svojim AAI naslovom na spletni strani </w:t>
      </w:r>
      <w:hyperlink r:id="rId6" w:tgtFrame="_blank" w:tooltip="Opens external link in new window" w:history="1">
        <w:r w:rsidR="00905BE2" w:rsidRPr="00905BE2">
          <w:rPr>
            <w:rStyle w:val="Hiperpovezava"/>
            <w:rFonts w:cs="Tahoma"/>
            <w:b/>
            <w:bCs/>
            <w:i/>
            <w:iCs/>
            <w:color w:val="F07D3E"/>
            <w:sz w:val="32"/>
            <w:szCs w:val="32"/>
            <w:bdr w:val="none" w:sz="0" w:space="0" w:color="auto" w:frame="1"/>
          </w:rPr>
          <w:t>http://splet.arnes.si</w:t>
        </w:r>
      </w:hyperlink>
      <w:r w:rsidR="00905BE2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.</w:t>
      </w:r>
    </w:p>
    <w:p w14:paraId="22E7C4E8" w14:textId="1154BA51" w:rsidR="00905BE2" w:rsidRDefault="00905BE2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drawing>
          <wp:inline distT="0" distB="0" distL="0" distR="0" wp14:anchorId="7A7C5D82" wp14:editId="3E814E8E">
            <wp:extent cx="5348835" cy="3333695"/>
            <wp:effectExtent l="0" t="0" r="444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321" cy="33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9B85" w14:textId="67CA32BF" w:rsidR="00905BE2" w:rsidRDefault="00905BE2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32A1E3C0" w14:textId="775E9890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drawing>
          <wp:inline distT="0" distB="0" distL="0" distR="0" wp14:anchorId="11A84C9F" wp14:editId="28BD0B13">
            <wp:extent cx="6645910" cy="2543175"/>
            <wp:effectExtent l="0" t="0" r="254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C327" w14:textId="008B2635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lastRenderedPageBreak/>
        <w:drawing>
          <wp:inline distT="0" distB="0" distL="0" distR="0" wp14:anchorId="4D1DB193" wp14:editId="3E87F33C">
            <wp:extent cx="6645910" cy="316484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77D2" w14:textId="2A348557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drawing>
          <wp:inline distT="0" distB="0" distL="0" distR="0" wp14:anchorId="4992E797" wp14:editId="37FE19E7">
            <wp:extent cx="6645910" cy="352679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2CF4" w14:textId="43BB96FD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lastRenderedPageBreak/>
        <w:drawing>
          <wp:inline distT="0" distB="0" distL="0" distR="0" wp14:anchorId="263A0EAB" wp14:editId="654C85F3">
            <wp:extent cx="6645910" cy="377825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C4E57" w14:textId="2F7E6357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1175C7" wp14:editId="280DE85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900170" cy="3503295"/>
            <wp:effectExtent l="0" t="0" r="5080" b="1905"/>
            <wp:wrapTight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12"/>
                    <a:stretch/>
                  </pic:blipFill>
                  <pic:spPr bwMode="auto">
                    <a:xfrm>
                      <a:off x="0" y="0"/>
                      <a:ext cx="3900170" cy="350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22F6A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2C3D55AA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13373234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206710FD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65718205" w14:textId="065CF82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37A8A78A" w14:textId="1487A8D6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8E43" wp14:editId="466D639D">
                <wp:simplePos x="0" y="0"/>
                <wp:positionH relativeFrom="column">
                  <wp:posOffset>4047215</wp:posOffset>
                </wp:positionH>
                <wp:positionV relativeFrom="paragraph">
                  <wp:posOffset>395083</wp:posOffset>
                </wp:positionV>
                <wp:extent cx="188477" cy="873057"/>
                <wp:effectExtent l="57150" t="0" r="21590" b="6096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77" cy="873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5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18.7pt;margin-top:31.1pt;width:14.85pt;height:6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Tvoje ime, leto šolanja</w:t>
      </w:r>
    </w:p>
    <w:p w14:paraId="6583BE97" w14:textId="122C3EAE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eastAsia="Times New Roman" w:cstheme="minorHAnsi"/>
          <w:noProof/>
          <w:color w:val="666666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38CDD" wp14:editId="740BDD62">
                <wp:simplePos x="0" y="0"/>
                <wp:positionH relativeFrom="column">
                  <wp:posOffset>4581777</wp:posOffset>
                </wp:positionH>
                <wp:positionV relativeFrom="paragraph">
                  <wp:posOffset>10272</wp:posOffset>
                </wp:positionV>
                <wp:extent cx="576895" cy="800898"/>
                <wp:effectExtent l="38100" t="0" r="33020" b="5651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895" cy="800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94F1" id="Raven puščični povezovalnik 11" o:spid="_x0000_s1026" type="#_x0000_t32" style="position:absolute;margin-left:360.75pt;margin-top:.8pt;width:45.4pt;height:63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7552D908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7A12555D" w14:textId="0A3383C5" w:rsidR="00CE31C7" w:rsidRDefault="00805A84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Domeno izberi sam </w:t>
      </w:r>
      <w:r w:rsidR="00CE31C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– predlagam npr. </w:t>
      </w:r>
      <w:r w:rsidR="00CE31C7" w:rsidRPr="00CE31C7">
        <w:rPr>
          <w:rFonts w:eastAsia="Times New Roman" w:cstheme="minorHAnsi"/>
          <w:color w:val="FF0000"/>
          <w:sz w:val="32"/>
          <w:szCs w:val="32"/>
          <w:bdr w:val="none" w:sz="0" w:space="0" w:color="auto" w:frame="1"/>
          <w:lang w:eastAsia="sl-SI"/>
        </w:rPr>
        <w:t>solamestomiha1920</w:t>
      </w:r>
      <w:r w:rsidR="00CE31C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.splet.arnes.si.</w:t>
      </w:r>
    </w:p>
    <w:p w14:paraId="6EAA797D" w14:textId="5EC33E19" w:rsidR="00805A84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Naslov spletišča (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spletne strani</w:t>
      </w: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) si izberi sam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, ne sme </w:t>
      </w: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pa 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biti marketinško usmerjena. Predlagam, da si izbereš temo npr. predstavitev kluba (lahko namišljenega), predstavitev glasbenih skupin, športa, nekega kraja, računalniške igre</w:t>
      </w: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, živali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…</w:t>
      </w:r>
    </w:p>
    <w:p w14:paraId="7B6FD888" w14:textId="77777777" w:rsidR="00CE31C7" w:rsidRDefault="00CE31C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5309C35E" w14:textId="56AC7F71" w:rsidR="00905BE2" w:rsidRP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13" w:history="1">
        <w:r w:rsidR="00905BE2" w:rsidRPr="009C3EFA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 xml:space="preserve">Klikni tukaj in poglej </w:t>
        </w:r>
        <w:r w:rsidR="00905BE2"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>kako se v spletn</w:t>
        </w:r>
        <w:r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>o</w:t>
        </w:r>
        <w:r w:rsidR="00905BE2"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 xml:space="preserve"> aplikacij</w:t>
        </w:r>
        <w:r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>o</w:t>
        </w:r>
        <w:r w:rsidR="00905BE2"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 xml:space="preserve"> prijavi</w:t>
        </w:r>
        <w:r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>š</w:t>
        </w:r>
        <w:r w:rsidR="00905BE2" w:rsidRPr="009C3EFA">
          <w:rPr>
            <w:rStyle w:val="Hiperpovezava"/>
            <w:rFonts w:cs="Tahoma"/>
            <w:sz w:val="32"/>
            <w:szCs w:val="32"/>
            <w:shd w:val="clear" w:color="auto" w:fill="FFFFFF"/>
          </w:rPr>
          <w:t xml:space="preserve"> z AAI-računom.</w:t>
        </w:r>
      </w:hyperlink>
    </w:p>
    <w:p w14:paraId="3B3DBFA6" w14:textId="2F752AD6" w:rsidR="00905BE2" w:rsidRDefault="00905BE2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14" w:history="1">
        <w:r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Klikni tukaj in pr</w:t>
        </w:r>
        <w:r w:rsidRPr="00905BE2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eberi, kako ustvariš novo spletno mesto</w:t>
        </w:r>
      </w:hyperlink>
    </w:p>
    <w:p w14:paraId="078B625C" w14:textId="48BCB092" w:rsidR="009C3EFA" w:rsidRDefault="009C3EFA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2B2E9102" w14:textId="2224FB95" w:rsidR="00335B21" w:rsidRPr="00D96407" w:rsidRDefault="00335B21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Povejte, če ste za to, da bi se dobili preko videokonference?</w:t>
      </w:r>
    </w:p>
    <w:p w14:paraId="3C61A519" w14:textId="6CE7C40A" w:rsidR="00484FC2" w:rsidRPr="00D96407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.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77151"/>
    <w:rsid w:val="00335B21"/>
    <w:rsid w:val="0041015D"/>
    <w:rsid w:val="004120C8"/>
    <w:rsid w:val="00484FC2"/>
    <w:rsid w:val="004948C4"/>
    <w:rsid w:val="00805A84"/>
    <w:rsid w:val="008172F2"/>
    <w:rsid w:val="0084624C"/>
    <w:rsid w:val="008A7EFA"/>
    <w:rsid w:val="00905BE2"/>
    <w:rsid w:val="009C3EFA"/>
    <w:rsid w:val="00A110FD"/>
    <w:rsid w:val="00A65A7E"/>
    <w:rsid w:val="00B57A4D"/>
    <w:rsid w:val="00B8126C"/>
    <w:rsid w:val="00C84059"/>
    <w:rsid w:val="00C9159E"/>
    <w:rsid w:val="00CE31C7"/>
    <w:rsid w:val="00D96407"/>
    <w:rsid w:val="00DD1F27"/>
    <w:rsid w:val="00E77EB1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rnes.si/pomoc-uporabnikom/aai/prijava-z-uporabo-aai-racu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let.arnes.si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helena.markuta@ossklm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rnes.si/pomoc-uporabnikom/arnes-splet/ustvarjanje-novega-spletnega-mes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2020-04-23T18:50:00Z</dcterms:created>
  <dcterms:modified xsi:type="dcterms:W3CDTF">2020-04-23T18:51:00Z</dcterms:modified>
</cp:coreProperties>
</file>